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351A" w14:textId="77777777" w:rsidR="0037703E" w:rsidRDefault="0037703E" w:rsidP="00A541C6">
      <w:pPr>
        <w:rPr>
          <w:b/>
          <w:bCs/>
          <w:sz w:val="24"/>
          <w:szCs w:val="24"/>
        </w:rPr>
      </w:pPr>
    </w:p>
    <w:p w14:paraId="00D0C5D5" w14:textId="32F6B360" w:rsidR="000E33EA" w:rsidRPr="00E36E9B" w:rsidRDefault="000E33EA" w:rsidP="000E33EA">
      <w:pPr>
        <w:jc w:val="center"/>
        <w:rPr>
          <w:b/>
          <w:bCs/>
          <w:sz w:val="28"/>
          <w:szCs w:val="28"/>
        </w:rPr>
      </w:pPr>
      <w:r w:rsidRPr="00E36E9B">
        <w:rPr>
          <w:b/>
          <w:bCs/>
          <w:sz w:val="28"/>
          <w:szCs w:val="28"/>
        </w:rPr>
        <w:t>Ameri</w:t>
      </w:r>
      <w:proofErr w:type="spellStart"/>
      <w:r w:rsidRPr="00E36E9B">
        <w:rPr>
          <w:b/>
          <w:bCs/>
          <w:sz w:val="28"/>
          <w:szCs w:val="28"/>
          <w:lang w:val="sr-Latn-ME"/>
        </w:rPr>
        <w:t>čke</w:t>
      </w:r>
      <w:proofErr w:type="spellEnd"/>
      <w:r w:rsidRPr="00E36E9B">
        <w:rPr>
          <w:b/>
          <w:bCs/>
          <w:sz w:val="28"/>
          <w:szCs w:val="28"/>
          <w:lang w:val="sr-Latn-ME"/>
        </w:rPr>
        <w:t xml:space="preserve"> stipendije</w:t>
      </w:r>
      <w:r w:rsidRPr="00E36E9B">
        <w:rPr>
          <w:b/>
          <w:bCs/>
          <w:sz w:val="28"/>
          <w:szCs w:val="28"/>
        </w:rPr>
        <w:t xml:space="preserve">: BOLD – </w:t>
      </w:r>
      <w:proofErr w:type="spellStart"/>
      <w:r w:rsidRPr="00E36E9B">
        <w:rPr>
          <w:b/>
          <w:bCs/>
          <w:sz w:val="28"/>
          <w:szCs w:val="28"/>
        </w:rPr>
        <w:t>Balkanski</w:t>
      </w:r>
      <w:proofErr w:type="spellEnd"/>
      <w:r w:rsidRPr="00E36E9B">
        <w:rPr>
          <w:b/>
          <w:bCs/>
          <w:sz w:val="28"/>
          <w:szCs w:val="28"/>
        </w:rPr>
        <w:t xml:space="preserve"> </w:t>
      </w:r>
      <w:proofErr w:type="spellStart"/>
      <w:r w:rsidRPr="00E36E9B">
        <w:rPr>
          <w:b/>
          <w:bCs/>
          <w:sz w:val="28"/>
          <w:szCs w:val="28"/>
        </w:rPr>
        <w:t>omladinski</w:t>
      </w:r>
      <w:proofErr w:type="spellEnd"/>
      <w:r w:rsidRPr="00E36E9B">
        <w:rPr>
          <w:b/>
          <w:bCs/>
          <w:sz w:val="28"/>
          <w:szCs w:val="28"/>
        </w:rPr>
        <w:t xml:space="preserve"> </w:t>
      </w:r>
      <w:proofErr w:type="spellStart"/>
      <w:r w:rsidRPr="00E36E9B">
        <w:rPr>
          <w:b/>
          <w:bCs/>
          <w:sz w:val="28"/>
          <w:szCs w:val="28"/>
        </w:rPr>
        <w:t>lideri</w:t>
      </w:r>
      <w:proofErr w:type="spellEnd"/>
    </w:p>
    <w:p w14:paraId="6442359F" w14:textId="77777777" w:rsidR="000E33EA" w:rsidRDefault="000E33EA" w:rsidP="000E33EA">
      <w:pPr>
        <w:rPr>
          <w:sz w:val="24"/>
          <w:szCs w:val="24"/>
          <w:lang w:val="sr-Latn-ME"/>
        </w:rPr>
      </w:pPr>
    </w:p>
    <w:p w14:paraId="5B100C46" w14:textId="3507F02E" w:rsidR="000E33EA" w:rsidRDefault="000E33EA" w:rsidP="000E33EA">
      <w:pPr>
        <w:jc w:val="center"/>
        <w:rPr>
          <w:sz w:val="24"/>
          <w:szCs w:val="24"/>
          <w:lang w:val="sr-Latn-ME"/>
        </w:rPr>
      </w:pPr>
      <w:r>
        <w:rPr>
          <w:noProof/>
          <w:sz w:val="24"/>
          <w:szCs w:val="24"/>
        </w:rPr>
        <w:drawing>
          <wp:inline distT="0" distB="0" distL="0" distR="0" wp14:anchorId="64B80E7A" wp14:editId="2B65AC98">
            <wp:extent cx="2009775" cy="1000125"/>
            <wp:effectExtent l="0" t="0" r="9525" b="9525"/>
            <wp:docPr id="415388908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B3DF" w14:textId="77777777" w:rsidR="000E33EA" w:rsidRDefault="000E33EA" w:rsidP="000E33EA">
      <w:pPr>
        <w:jc w:val="center"/>
        <w:rPr>
          <w:sz w:val="24"/>
          <w:szCs w:val="24"/>
          <w:lang w:val="sr-Latn-ME"/>
        </w:rPr>
      </w:pPr>
    </w:p>
    <w:p w14:paraId="36082EB4" w14:textId="77777777" w:rsidR="000E33EA" w:rsidRDefault="000E33EA" w:rsidP="000E33EA">
      <w:pPr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Ukratko o programu:</w:t>
      </w:r>
    </w:p>
    <w:p w14:paraId="72F48E2C" w14:textId="77777777" w:rsidR="000E33EA" w:rsidRDefault="000E33EA" w:rsidP="000E33EA">
      <w:pPr>
        <w:rPr>
          <w:b/>
          <w:bCs/>
          <w:sz w:val="24"/>
          <w:szCs w:val="24"/>
          <w:lang w:val="sr-Latn-ME"/>
        </w:rPr>
      </w:pPr>
    </w:p>
    <w:p w14:paraId="2AFF2592" w14:textId="77777777" w:rsidR="000E33EA" w:rsidRDefault="000E33EA" w:rsidP="000E33EA">
      <w:pPr>
        <w:rPr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>BOLD</w:t>
      </w:r>
      <w:r>
        <w:rPr>
          <w:sz w:val="24"/>
          <w:szCs w:val="24"/>
          <w:lang w:val="sr-Latn-ME"/>
        </w:rPr>
        <w:t xml:space="preserve"> je prilika za mlade od 18 do 25 godina iz Crne Gore koji su građanski aktivni i imaju ambicije da postanu dio veće, regionalne BOLD mreže. </w:t>
      </w:r>
    </w:p>
    <w:p w14:paraId="195127FC" w14:textId="77777777" w:rsidR="000E33EA" w:rsidRDefault="000E33EA" w:rsidP="000E33EA">
      <w:pPr>
        <w:rPr>
          <w:sz w:val="24"/>
          <w:szCs w:val="24"/>
          <w:lang w:val="sr-Latn-ME"/>
        </w:rPr>
      </w:pPr>
    </w:p>
    <w:p w14:paraId="5977AF22" w14:textId="30C25194" w:rsidR="000E33EA" w:rsidRDefault="000E33EA" w:rsidP="000E33EA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BOLD Montenegro omogućava učesnicima da tokom ljeta </w:t>
      </w:r>
      <w:proofErr w:type="spellStart"/>
      <w:r>
        <w:rPr>
          <w:sz w:val="24"/>
          <w:szCs w:val="24"/>
          <w:lang w:val="sr-Latn-ME"/>
        </w:rPr>
        <w:t>provedu</w:t>
      </w:r>
      <w:proofErr w:type="spellEnd"/>
      <w:r>
        <w:rPr>
          <w:sz w:val="24"/>
          <w:szCs w:val="24"/>
          <w:lang w:val="sr-Latn-ME"/>
        </w:rPr>
        <w:t xml:space="preserve"> četiri nedjelje na Univerzitetu </w:t>
      </w:r>
      <w:proofErr w:type="spellStart"/>
      <w:r>
        <w:rPr>
          <w:sz w:val="24"/>
          <w:szCs w:val="24"/>
          <w:lang w:val="sr-Latn-ME"/>
        </w:rPr>
        <w:t>Nebraska</w:t>
      </w:r>
      <w:proofErr w:type="spellEnd"/>
      <w:r>
        <w:rPr>
          <w:sz w:val="24"/>
          <w:szCs w:val="24"/>
          <w:lang w:val="sr-Latn-ME"/>
        </w:rPr>
        <w:t xml:space="preserve"> </w:t>
      </w:r>
      <w:proofErr w:type="spellStart"/>
      <w:r>
        <w:rPr>
          <w:sz w:val="24"/>
          <w:szCs w:val="24"/>
          <w:lang w:val="sr-Latn-ME"/>
        </w:rPr>
        <w:t>Omaha</w:t>
      </w:r>
      <w:proofErr w:type="spellEnd"/>
      <w:r>
        <w:rPr>
          <w:sz w:val="24"/>
          <w:szCs w:val="24"/>
          <w:lang w:val="sr-Latn-ME"/>
        </w:rPr>
        <w:t xml:space="preserve"> i nedjelju u studijskim posjetama Južnoj Dakoti, Njujorku i Vašingtonu učeći o građanskom aktivizmu. Tokom uvodnog </w:t>
      </w:r>
      <w:proofErr w:type="spellStart"/>
      <w:r>
        <w:rPr>
          <w:sz w:val="24"/>
          <w:szCs w:val="24"/>
          <w:lang w:val="sr-Latn-ME"/>
        </w:rPr>
        <w:t>online</w:t>
      </w:r>
      <w:proofErr w:type="spellEnd"/>
      <w:r>
        <w:rPr>
          <w:sz w:val="24"/>
          <w:szCs w:val="24"/>
          <w:lang w:val="sr-Latn-ME"/>
        </w:rPr>
        <w:t xml:space="preserve"> programa i boravka u SAD-u, učesnici će detaljno razviti projektne ideje </w:t>
      </w:r>
      <w:r w:rsidR="00AA2816">
        <w:rPr>
          <w:sz w:val="24"/>
          <w:szCs w:val="24"/>
          <w:lang w:val="sr-Latn-ME"/>
        </w:rPr>
        <w:t>sa ciljem da ih sprovedu po povratku u</w:t>
      </w:r>
      <w:r>
        <w:rPr>
          <w:sz w:val="24"/>
          <w:szCs w:val="24"/>
          <w:lang w:val="sr-Latn-ME"/>
        </w:rPr>
        <w:t xml:space="preserve"> Crn</w:t>
      </w:r>
      <w:r w:rsidR="00AA2816">
        <w:rPr>
          <w:sz w:val="24"/>
          <w:szCs w:val="24"/>
          <w:lang w:val="sr-Latn-ME"/>
        </w:rPr>
        <w:t xml:space="preserve">u Goru. </w:t>
      </w:r>
    </w:p>
    <w:p w14:paraId="5F869B38" w14:textId="77777777" w:rsidR="000E33EA" w:rsidRDefault="000E33EA" w:rsidP="000E33EA">
      <w:pPr>
        <w:rPr>
          <w:sz w:val="24"/>
          <w:szCs w:val="24"/>
          <w:lang w:val="sr-Latn-ME"/>
        </w:rPr>
      </w:pPr>
    </w:p>
    <w:p w14:paraId="49FD9473" w14:textId="77777777" w:rsidR="000E33EA" w:rsidRDefault="000E33EA" w:rsidP="000E33EA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BOLD </w:t>
      </w:r>
      <w:proofErr w:type="spellStart"/>
      <w:r>
        <w:rPr>
          <w:sz w:val="24"/>
          <w:szCs w:val="24"/>
          <w:lang w:val="sr-Latn-ME"/>
        </w:rPr>
        <w:t>alumnisti</w:t>
      </w:r>
      <w:proofErr w:type="spellEnd"/>
      <w:r>
        <w:rPr>
          <w:sz w:val="24"/>
          <w:szCs w:val="24"/>
          <w:lang w:val="sr-Latn-ME"/>
        </w:rPr>
        <w:t xml:space="preserve"> postaju dio šire, regionalne BOLD mreže koja okuplja mlade iz regiona spremne da sarađuju i doprinesu razvoju svojih zajednica. </w:t>
      </w:r>
    </w:p>
    <w:p w14:paraId="2034E934" w14:textId="77777777" w:rsidR="000E33EA" w:rsidRDefault="000E33EA" w:rsidP="000E33EA">
      <w:pPr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br/>
        <w:t>Kako se prijaviti:</w:t>
      </w:r>
    </w:p>
    <w:p w14:paraId="28E3392C" w14:textId="77777777" w:rsidR="000E33EA" w:rsidRDefault="000E33EA" w:rsidP="000E33EA">
      <w:pPr>
        <w:rPr>
          <w:sz w:val="24"/>
          <w:szCs w:val="24"/>
          <w:lang w:val="sr-Latn-ME"/>
        </w:rPr>
      </w:pPr>
    </w:p>
    <w:p w14:paraId="30151930" w14:textId="5A2546B2" w:rsidR="000E33EA" w:rsidRDefault="000E33EA" w:rsidP="000E33EA">
      <w:pPr>
        <w:rPr>
          <w:color w:val="050505"/>
          <w:sz w:val="24"/>
          <w:szCs w:val="24"/>
          <w:shd w:val="clear" w:color="auto" w:fill="FFFFFF"/>
        </w:rPr>
      </w:pPr>
      <w:r>
        <w:rPr>
          <w:sz w:val="24"/>
          <w:szCs w:val="24"/>
          <w:lang w:val="sr-Latn-ME"/>
        </w:rPr>
        <w:t xml:space="preserve">Kandidati koji ispunjavaju uslove treba da se prijave direktno na </w:t>
      </w:r>
      <w:r w:rsidR="00144B56" w:rsidRPr="00144B56">
        <w:rPr>
          <w:sz w:val="24"/>
          <w:szCs w:val="24"/>
          <w:lang w:val="sr-Latn-ME"/>
        </w:rPr>
        <w:t xml:space="preserve"> </w:t>
      </w:r>
      <w:hyperlink r:id="rId10" w:history="1">
        <w:r w:rsidR="00144B56" w:rsidRPr="00202D30">
          <w:rPr>
            <w:rStyle w:val="Hyperlink"/>
            <w:sz w:val="24"/>
            <w:szCs w:val="24"/>
            <w:lang w:val="sr-Latn-ME"/>
          </w:rPr>
          <w:t>https://unomaha.az1.qualtrics.com/jfe/form/SV_cAax8mR5SaZmWQm</w:t>
        </w:r>
      </w:hyperlink>
      <w:r w:rsidR="00144B56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uslovima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detaljima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04104FC4" wp14:editId="3FB74B62">
            <wp:extent cx="152400" cy="152400"/>
            <wp:effectExtent l="0" t="0" r="0" b="0"/>
            <wp:docPr id="2071645642" name="Picture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  <w:hyperlink r:id="rId12" w:history="1">
        <w:r>
          <w:rPr>
            <w:rStyle w:val="Hyperlink"/>
            <w:sz w:val="24"/>
            <w:szCs w:val="24"/>
          </w:rPr>
          <w:t>https://me.usembassy.gov/new-opportunity-for-civically-minded-youth-18-25/</w:t>
        </w:r>
      </w:hyperlink>
      <w:r>
        <w:rPr>
          <w:sz w:val="24"/>
          <w:szCs w:val="24"/>
        </w:rPr>
        <w:t xml:space="preserve">  </w:t>
      </w:r>
      <w:proofErr w:type="spellStart"/>
      <w:r>
        <w:rPr>
          <w:sz w:val="24"/>
          <w:szCs w:val="24"/>
        </w:rPr>
        <w:t>Prioritet</w:t>
      </w:r>
      <w:proofErr w:type="spellEnd"/>
      <w:r>
        <w:rPr>
          <w:sz w:val="24"/>
          <w:szCs w:val="24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sr-Latn-RS"/>
        </w:rPr>
        <w:t xml:space="preserve">će </w:t>
      </w:r>
      <w:r>
        <w:rPr>
          <w:color w:val="000000"/>
          <w:sz w:val="24"/>
          <w:szCs w:val="24"/>
          <w:shd w:val="clear" w:color="auto" w:fill="FFFFFF"/>
          <w:lang w:val="sr-Latn-RS"/>
        </w:rPr>
        <w:t>imati</w:t>
      </w:r>
      <w:r>
        <w:rPr>
          <w:color w:val="050505"/>
          <w:sz w:val="24"/>
          <w:szCs w:val="24"/>
          <w:shd w:val="clear" w:color="auto" w:fill="FFFFFF"/>
          <w:lang w:val="sr-Latn-RS"/>
        </w:rPr>
        <w:t xml:space="preserve"> kandidati koji do sada nisu imali priliku da borave u Sjedinjenim Državama.  </w:t>
      </w:r>
    </w:p>
    <w:p w14:paraId="347415DD" w14:textId="77777777" w:rsidR="000E33EA" w:rsidRDefault="000E33EA" w:rsidP="000E33EA">
      <w:pPr>
        <w:rPr>
          <w:color w:val="050505"/>
          <w:sz w:val="24"/>
          <w:szCs w:val="24"/>
          <w:shd w:val="clear" w:color="auto" w:fill="FFFFFF"/>
        </w:rPr>
      </w:pPr>
    </w:p>
    <w:p w14:paraId="64778770" w14:textId="77777777" w:rsidR="000E33EA" w:rsidRDefault="000E33EA" w:rsidP="000E33EA">
      <w:pPr>
        <w:rPr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Latn-RS"/>
        </w:rPr>
        <w:t>Napomena</w:t>
      </w:r>
      <w:r>
        <w:rPr>
          <w:sz w:val="24"/>
          <w:szCs w:val="24"/>
          <w:lang w:val="sr-Latn-RS"/>
        </w:rPr>
        <w:t xml:space="preserve">: Aplikacija mora biti ispunjena odjednom, dakle nije moguće sačuvati nacrt prijave i kasnije je dopunjavati. Pri popunjavanju aplikacije, kandidati treba da imaju pri ruci: kopiju pasoša ili lične karte; posljednji transkript </w:t>
      </w:r>
      <w:proofErr w:type="spellStart"/>
      <w:r>
        <w:rPr>
          <w:sz w:val="24"/>
          <w:szCs w:val="24"/>
          <w:lang w:val="sr-Latn-RS"/>
        </w:rPr>
        <w:t>ocjena</w:t>
      </w:r>
      <w:proofErr w:type="spellEnd"/>
      <w:r>
        <w:rPr>
          <w:sz w:val="24"/>
          <w:szCs w:val="24"/>
          <w:lang w:val="sr-Latn-RS"/>
        </w:rPr>
        <w:t>/</w:t>
      </w:r>
      <w:proofErr w:type="spellStart"/>
      <w:r>
        <w:rPr>
          <w:sz w:val="24"/>
          <w:szCs w:val="24"/>
          <w:lang w:val="sr-Latn-RS"/>
        </w:rPr>
        <w:t>svjedočanstvo</w:t>
      </w:r>
      <w:proofErr w:type="spellEnd"/>
      <w:r>
        <w:rPr>
          <w:sz w:val="24"/>
          <w:szCs w:val="24"/>
          <w:lang w:val="sr-Latn-RS"/>
        </w:rPr>
        <w:t xml:space="preserve"> (zavisno od godišta i stepena obrazovanja) koji ne mora biti preveden; i jednu preporuku na engleskom jeziku od nekoga ko dobro poznaje kandidata i njegov angažman u zajednici. Takođe, od </w:t>
      </w:r>
      <w:proofErr w:type="spellStart"/>
      <w:r>
        <w:rPr>
          <w:sz w:val="24"/>
          <w:szCs w:val="24"/>
          <w:lang w:val="sr-Latn-RS"/>
        </w:rPr>
        <w:t>aplikanata</w:t>
      </w:r>
      <w:proofErr w:type="spellEnd"/>
      <w:r>
        <w:rPr>
          <w:sz w:val="24"/>
          <w:szCs w:val="24"/>
          <w:lang w:val="sr-Latn-RS"/>
        </w:rPr>
        <w:t xml:space="preserve"> se očekuje da imaju jasnu projektnu ideju koju će razvijati tokom programa i kasnije sprovesti u svojoj zajednici, a koju će u aplikaciji objasniti.  </w:t>
      </w:r>
    </w:p>
    <w:p w14:paraId="5893D0D1" w14:textId="77777777" w:rsidR="000E33EA" w:rsidRDefault="000E33EA" w:rsidP="000E33EA">
      <w:pPr>
        <w:rPr>
          <w:b/>
          <w:bCs/>
          <w:color w:val="050505"/>
          <w:sz w:val="24"/>
          <w:szCs w:val="24"/>
          <w:shd w:val="clear" w:color="auto" w:fill="FFFFFF"/>
        </w:rPr>
      </w:pPr>
    </w:p>
    <w:p w14:paraId="39BEC8CE" w14:textId="032BD2A0" w:rsidR="000E33EA" w:rsidRDefault="000E33EA" w:rsidP="000E33EA">
      <w:pPr>
        <w:rPr>
          <w:color w:val="050505"/>
          <w:sz w:val="24"/>
          <w:szCs w:val="24"/>
          <w:shd w:val="clear" w:color="auto" w:fill="FFFFFF"/>
        </w:rPr>
      </w:pPr>
      <w:r>
        <w:rPr>
          <w:b/>
          <w:bCs/>
          <w:color w:val="050505"/>
          <w:sz w:val="24"/>
          <w:szCs w:val="24"/>
          <w:shd w:val="clear" w:color="auto" w:fill="FFFFFF"/>
        </w:rPr>
        <w:t xml:space="preserve">Rok za </w:t>
      </w:r>
      <w:proofErr w:type="spellStart"/>
      <w:r>
        <w:rPr>
          <w:b/>
          <w:bCs/>
          <w:color w:val="050505"/>
          <w:sz w:val="24"/>
          <w:szCs w:val="24"/>
          <w:shd w:val="clear" w:color="auto" w:fill="FFFFFF"/>
        </w:rPr>
        <w:t>prijavu</w:t>
      </w:r>
      <w:proofErr w:type="spellEnd"/>
      <w:r>
        <w:rPr>
          <w:b/>
          <w:bCs/>
          <w:color w:val="050505"/>
          <w:sz w:val="24"/>
          <w:szCs w:val="24"/>
          <w:shd w:val="clear" w:color="auto" w:fill="FFFFFF"/>
        </w:rPr>
        <w:t xml:space="preserve"> je </w:t>
      </w:r>
      <w:r w:rsidR="00FB520C">
        <w:rPr>
          <w:b/>
          <w:bCs/>
          <w:color w:val="050505"/>
          <w:sz w:val="24"/>
          <w:szCs w:val="24"/>
          <w:shd w:val="clear" w:color="auto" w:fill="FFFFFF"/>
        </w:rPr>
        <w:t>28</w:t>
      </w:r>
      <w:r>
        <w:rPr>
          <w:b/>
          <w:bCs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FB520C">
        <w:rPr>
          <w:b/>
          <w:bCs/>
          <w:color w:val="050505"/>
          <w:sz w:val="24"/>
          <w:szCs w:val="24"/>
          <w:shd w:val="clear" w:color="auto" w:fill="FFFFFF"/>
        </w:rPr>
        <w:t>februar</w:t>
      </w:r>
      <w:proofErr w:type="spellEnd"/>
      <w:r>
        <w:rPr>
          <w:b/>
          <w:bCs/>
          <w:color w:val="050505"/>
          <w:sz w:val="24"/>
          <w:szCs w:val="24"/>
          <w:shd w:val="clear" w:color="auto" w:fill="FFFFFF"/>
        </w:rPr>
        <w:t xml:space="preserve"> 202</w:t>
      </w:r>
      <w:r w:rsidR="00FB520C">
        <w:rPr>
          <w:b/>
          <w:bCs/>
          <w:color w:val="050505"/>
          <w:sz w:val="24"/>
          <w:szCs w:val="24"/>
          <w:shd w:val="clear" w:color="auto" w:fill="FFFFFF"/>
        </w:rPr>
        <w:t>5</w:t>
      </w:r>
      <w:r>
        <w:rPr>
          <w:b/>
          <w:bCs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/>
          <w:bCs/>
          <w:color w:val="050505"/>
          <w:sz w:val="24"/>
          <w:szCs w:val="24"/>
          <w:shd w:val="clear" w:color="auto" w:fill="FFFFFF"/>
        </w:rPr>
        <w:t>godine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50505"/>
          <w:sz w:val="24"/>
          <w:szCs w:val="24"/>
          <w:shd w:val="clear" w:color="auto" w:fill="FFFFFF"/>
        </w:rPr>
        <w:t>ali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color w:val="050505"/>
          <w:sz w:val="24"/>
          <w:szCs w:val="24"/>
          <w:shd w:val="clear" w:color="auto" w:fill="FFFFFF"/>
        </w:rPr>
        <w:t>kandidati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50505"/>
          <w:sz w:val="24"/>
          <w:szCs w:val="24"/>
          <w:shd w:val="clear" w:color="auto" w:fill="FFFFFF"/>
        </w:rPr>
        <w:t>ohrabr</w:t>
      </w:r>
      <w:r>
        <w:rPr>
          <w:color w:val="000000"/>
          <w:sz w:val="24"/>
          <w:szCs w:val="24"/>
          <w:shd w:val="clear" w:color="auto" w:fill="FFFFFF"/>
        </w:rPr>
        <w:t>u</w:t>
      </w:r>
      <w:r>
        <w:rPr>
          <w:color w:val="050505"/>
          <w:sz w:val="24"/>
          <w:szCs w:val="24"/>
          <w:shd w:val="clear" w:color="auto" w:fill="FFFFFF"/>
        </w:rPr>
        <w:t>ju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da se </w:t>
      </w:r>
      <w:proofErr w:type="spellStart"/>
      <w:r>
        <w:rPr>
          <w:color w:val="050505"/>
          <w:sz w:val="24"/>
          <w:szCs w:val="24"/>
          <w:shd w:val="clear" w:color="auto" w:fill="FFFFFF"/>
        </w:rPr>
        <w:t>prijave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50505"/>
          <w:sz w:val="24"/>
          <w:szCs w:val="24"/>
          <w:shd w:val="clear" w:color="auto" w:fill="FFFFFF"/>
        </w:rPr>
        <w:t>znatno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50505"/>
          <w:sz w:val="24"/>
          <w:szCs w:val="24"/>
          <w:shd w:val="clear" w:color="auto" w:fill="FFFFFF"/>
        </w:rPr>
        <w:t>prije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50505"/>
          <w:sz w:val="24"/>
          <w:szCs w:val="24"/>
          <w:shd w:val="clear" w:color="auto" w:fill="FFFFFF"/>
        </w:rPr>
        <w:t>tog</w:t>
      </w:r>
      <w:proofErr w:type="spellEnd"/>
      <w:r>
        <w:rPr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50505"/>
          <w:sz w:val="24"/>
          <w:szCs w:val="24"/>
          <w:shd w:val="clear" w:color="auto" w:fill="FFFFFF"/>
        </w:rPr>
        <w:t>datuma</w:t>
      </w:r>
      <w:proofErr w:type="spellEnd"/>
      <w:r>
        <w:rPr>
          <w:color w:val="050505"/>
          <w:sz w:val="24"/>
          <w:szCs w:val="24"/>
          <w:shd w:val="clear" w:color="auto" w:fill="FFFFFF"/>
        </w:rPr>
        <w:t>.</w:t>
      </w:r>
    </w:p>
    <w:p w14:paraId="672A495F" w14:textId="77777777" w:rsidR="000E33EA" w:rsidRDefault="000E33EA" w:rsidP="000E33EA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FF6B656" w14:textId="22E6E0F5" w:rsidR="00022B94" w:rsidRPr="00562DA9" w:rsidRDefault="000E33EA" w:rsidP="005337F5">
      <w:pPr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dodatna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pitanja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kandidati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mogu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pisati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UNO BOLD grant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koordinatorki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Michael Butcher </w:t>
      </w:r>
      <w:proofErr w:type="spellStart"/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na</w:t>
      </w:r>
      <w:proofErr w:type="spellEnd"/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hyperlink r:id="rId13" w:history="1">
        <w:r w:rsidR="00AC6E82" w:rsidRPr="00436924">
          <w:rPr>
            <w:rStyle w:val="Hyperlink"/>
          </w:rPr>
          <w:t>michaelbutcher@unomaha.edu</w:t>
        </w:r>
      </w:hyperlink>
      <w:r w:rsidR="00AC6E82"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Ambasadi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SAD u </w:t>
      </w:r>
      <w:proofErr w:type="spellStart"/>
      <w:r>
        <w:rPr>
          <w:rFonts w:asciiTheme="minorHAnsi" w:hAnsiTheme="minorHAnsi" w:cstheme="minorHAnsi"/>
          <w:sz w:val="24"/>
          <w:szCs w:val="24"/>
        </w:rPr>
        <w:t>Podgorici</w:t>
      </w:r>
      <w:proofErr w:type="spellEnd"/>
      <w:r w:rsidR="006247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Theme="minorHAnsi" w:hAnsiTheme="minorHAnsi" w:cstheme="minorHAnsi"/>
            <w:color w:val="003875"/>
            <w:sz w:val="24"/>
            <w:szCs w:val="24"/>
            <w:bdr w:val="none" w:sz="0" w:space="0" w:color="auto" w:frame="1"/>
            <w:shd w:val="clear" w:color="auto" w:fill="FFFFFF"/>
          </w:rPr>
          <w:t>PodgoricaExchanges@state.gov</w:t>
        </w:r>
      </w:hyperlink>
      <w:r w:rsidR="00AC6E8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.</w:t>
      </w:r>
    </w:p>
    <w:sectPr w:rsidR="00022B94" w:rsidRPr="00562DA9" w:rsidSect="00021ED9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8BA4" w14:textId="77777777" w:rsidR="00A826EB" w:rsidRDefault="00A826EB" w:rsidP="0060241A">
      <w:r>
        <w:separator/>
      </w:r>
    </w:p>
  </w:endnote>
  <w:endnote w:type="continuationSeparator" w:id="0">
    <w:p w14:paraId="53BD1A1B" w14:textId="77777777" w:rsidR="00A826EB" w:rsidRDefault="00A826EB" w:rsidP="0060241A">
      <w:r>
        <w:continuationSeparator/>
      </w:r>
    </w:p>
  </w:endnote>
  <w:endnote w:type="continuationNotice" w:id="1">
    <w:p w14:paraId="36FD49EE" w14:textId="77777777" w:rsidR="00A826EB" w:rsidRDefault="00A82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8B2C" w14:textId="77777777" w:rsidR="00A826EB" w:rsidRDefault="00A826EB" w:rsidP="0060241A">
      <w:r>
        <w:separator/>
      </w:r>
    </w:p>
  </w:footnote>
  <w:footnote w:type="continuationSeparator" w:id="0">
    <w:p w14:paraId="6417A782" w14:textId="77777777" w:rsidR="00A826EB" w:rsidRDefault="00A826EB" w:rsidP="0060241A">
      <w:r>
        <w:continuationSeparator/>
      </w:r>
    </w:p>
  </w:footnote>
  <w:footnote w:type="continuationNotice" w:id="1">
    <w:p w14:paraId="6B5FDA48" w14:textId="77777777" w:rsidR="00A826EB" w:rsidRDefault="00A826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E0"/>
    <w:rsid w:val="00021ED9"/>
    <w:rsid w:val="000224E0"/>
    <w:rsid w:val="00022B94"/>
    <w:rsid w:val="00033F4B"/>
    <w:rsid w:val="00046215"/>
    <w:rsid w:val="00051406"/>
    <w:rsid w:val="00052978"/>
    <w:rsid w:val="00055702"/>
    <w:rsid w:val="00063170"/>
    <w:rsid w:val="00070AB1"/>
    <w:rsid w:val="00080CE7"/>
    <w:rsid w:val="00092FC8"/>
    <w:rsid w:val="000966A2"/>
    <w:rsid w:val="000C2BD0"/>
    <w:rsid w:val="000C4626"/>
    <w:rsid w:val="000E33EA"/>
    <w:rsid w:val="00106D22"/>
    <w:rsid w:val="00116188"/>
    <w:rsid w:val="0014336F"/>
    <w:rsid w:val="00144339"/>
    <w:rsid w:val="00144B56"/>
    <w:rsid w:val="00144F01"/>
    <w:rsid w:val="00147C5E"/>
    <w:rsid w:val="001C2FA2"/>
    <w:rsid w:val="001E38AC"/>
    <w:rsid w:val="001F665F"/>
    <w:rsid w:val="0025428C"/>
    <w:rsid w:val="00262EE1"/>
    <w:rsid w:val="00274625"/>
    <w:rsid w:val="002D4A54"/>
    <w:rsid w:val="00320BD9"/>
    <w:rsid w:val="003312CF"/>
    <w:rsid w:val="00375202"/>
    <w:rsid w:val="0037703E"/>
    <w:rsid w:val="00391821"/>
    <w:rsid w:val="003B1916"/>
    <w:rsid w:val="003C0FB4"/>
    <w:rsid w:val="003E2DB2"/>
    <w:rsid w:val="003F54D9"/>
    <w:rsid w:val="00431968"/>
    <w:rsid w:val="004543CB"/>
    <w:rsid w:val="0047200A"/>
    <w:rsid w:val="00484513"/>
    <w:rsid w:val="004F60E9"/>
    <w:rsid w:val="005017A6"/>
    <w:rsid w:val="0050757E"/>
    <w:rsid w:val="0052743C"/>
    <w:rsid w:val="005337F5"/>
    <w:rsid w:val="00562DA9"/>
    <w:rsid w:val="005C1F9D"/>
    <w:rsid w:val="005D2AD2"/>
    <w:rsid w:val="005D7F18"/>
    <w:rsid w:val="0060241A"/>
    <w:rsid w:val="006129BE"/>
    <w:rsid w:val="006247B8"/>
    <w:rsid w:val="00657A82"/>
    <w:rsid w:val="0069072D"/>
    <w:rsid w:val="006D4EA5"/>
    <w:rsid w:val="006E74FA"/>
    <w:rsid w:val="00710135"/>
    <w:rsid w:val="00754B02"/>
    <w:rsid w:val="007D49FC"/>
    <w:rsid w:val="007E1AA1"/>
    <w:rsid w:val="007E2BC6"/>
    <w:rsid w:val="007E4045"/>
    <w:rsid w:val="008154F9"/>
    <w:rsid w:val="00821923"/>
    <w:rsid w:val="00822F66"/>
    <w:rsid w:val="008A22EA"/>
    <w:rsid w:val="008D4098"/>
    <w:rsid w:val="0090583B"/>
    <w:rsid w:val="00940A2B"/>
    <w:rsid w:val="0096759C"/>
    <w:rsid w:val="00981519"/>
    <w:rsid w:val="009911EC"/>
    <w:rsid w:val="00996FB4"/>
    <w:rsid w:val="009A33C7"/>
    <w:rsid w:val="009A3A3A"/>
    <w:rsid w:val="009B2BCC"/>
    <w:rsid w:val="009D2CF9"/>
    <w:rsid w:val="00A541C6"/>
    <w:rsid w:val="00A6728E"/>
    <w:rsid w:val="00A753D2"/>
    <w:rsid w:val="00A826EB"/>
    <w:rsid w:val="00AA2816"/>
    <w:rsid w:val="00AC6E82"/>
    <w:rsid w:val="00AE76E0"/>
    <w:rsid w:val="00B250A0"/>
    <w:rsid w:val="00B42B0B"/>
    <w:rsid w:val="00B7645A"/>
    <w:rsid w:val="00B90414"/>
    <w:rsid w:val="00B90DE5"/>
    <w:rsid w:val="00BD1353"/>
    <w:rsid w:val="00BE2A3D"/>
    <w:rsid w:val="00BE4C4C"/>
    <w:rsid w:val="00C03682"/>
    <w:rsid w:val="00C26B09"/>
    <w:rsid w:val="00CB47FE"/>
    <w:rsid w:val="00CF45D8"/>
    <w:rsid w:val="00D11101"/>
    <w:rsid w:val="00D1403A"/>
    <w:rsid w:val="00D3199E"/>
    <w:rsid w:val="00D50E7D"/>
    <w:rsid w:val="00DA2FAB"/>
    <w:rsid w:val="00DB7814"/>
    <w:rsid w:val="00DD2A8C"/>
    <w:rsid w:val="00E27EB7"/>
    <w:rsid w:val="00E36E9B"/>
    <w:rsid w:val="00E52A48"/>
    <w:rsid w:val="00E5492F"/>
    <w:rsid w:val="00E55B3A"/>
    <w:rsid w:val="00E70B05"/>
    <w:rsid w:val="00E924C2"/>
    <w:rsid w:val="00EC5ACC"/>
    <w:rsid w:val="00EE4BCB"/>
    <w:rsid w:val="00EF6B38"/>
    <w:rsid w:val="00F1600C"/>
    <w:rsid w:val="00F332D6"/>
    <w:rsid w:val="00F44A80"/>
    <w:rsid w:val="00F67E28"/>
    <w:rsid w:val="00F70703"/>
    <w:rsid w:val="00FB520C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0DEA"/>
  <w15:chartTrackingRefBased/>
  <w15:docId w15:val="{DA39E36B-C852-458E-9F3A-434F387D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6E0"/>
    <w:rPr>
      <w:color w:val="0563C1" w:themeColor="hyperlink"/>
      <w:u w:val="single"/>
    </w:rPr>
  </w:style>
  <w:style w:type="paragraph" w:customStyle="1" w:styleId="xxxxmsolistparagraph">
    <w:name w:val="x_xxxmsolistparagraph"/>
    <w:basedOn w:val="Normal"/>
    <w:rsid w:val="00AE76E0"/>
  </w:style>
  <w:style w:type="character" w:styleId="UnresolvedMention">
    <w:name w:val="Unresolved Mention"/>
    <w:basedOn w:val="DefaultParagraphFont"/>
    <w:uiPriority w:val="99"/>
    <w:semiHidden/>
    <w:unhideWhenUsed/>
    <w:rsid w:val="00AE7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3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AA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E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AA1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F6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elbutcher@unomaha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e.usembassy.gov/new-opportunity-for-civically-minded-youth-18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nomaha.az1.qualtrics.com/jfe/form/SV_cAax8mR5SaZmWQ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PodgoricaExchanges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590a9-69e4-4e62-904c-feab1f995cbf" xsi:nil="true"/>
    <lcf76f155ced4ddcb4097134ff3c332f xmlns="8d0b2f3a-c95f-4c81-a4c6-db7e70d7f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967BB3711D04B83490126E15D7C64" ma:contentTypeVersion="15" ma:contentTypeDescription="Create a new document." ma:contentTypeScope="" ma:versionID="2392548234ffd194fe7aba5434110412">
  <xsd:schema xmlns:xsd="http://www.w3.org/2001/XMLSchema" xmlns:xs="http://www.w3.org/2001/XMLSchema" xmlns:p="http://schemas.microsoft.com/office/2006/metadata/properties" xmlns:ns2="8d0b2f3a-c95f-4c81-a4c6-db7e70d7f582" xmlns:ns3="e77590a9-69e4-4e62-904c-feab1f995cbf" targetNamespace="http://schemas.microsoft.com/office/2006/metadata/properties" ma:root="true" ma:fieldsID="1ba09b22b4a667aaeeb74d30b42b4eb8" ns2:_="" ns3:_="">
    <xsd:import namespace="8d0b2f3a-c95f-4c81-a4c6-db7e70d7f582"/>
    <xsd:import namespace="e77590a9-69e4-4e62-904c-feab1f995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2f3a-c95f-4c81-a4c6-db7e70d7f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90a9-69e4-4e62-904c-feab1f995c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e6c8d1-275c-4aa2-a133-779ba525d533}" ma:internalName="TaxCatchAll" ma:showField="CatchAllData" ma:web="e77590a9-69e4-4e62-904c-feab1f995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658C0-5603-4C7C-84D6-C7D4238F88AA}">
  <ds:schemaRefs>
    <ds:schemaRef ds:uri="http://schemas.microsoft.com/office/2006/metadata/properties"/>
    <ds:schemaRef ds:uri="http://schemas.microsoft.com/office/infopath/2007/PartnerControls"/>
    <ds:schemaRef ds:uri="e77590a9-69e4-4e62-904c-feab1f995cbf"/>
    <ds:schemaRef ds:uri="8d0b2f3a-c95f-4c81-a4c6-db7e70d7f582"/>
  </ds:schemaRefs>
</ds:datastoreItem>
</file>

<file path=customXml/itemProps2.xml><?xml version="1.0" encoding="utf-8"?>
<ds:datastoreItem xmlns:ds="http://schemas.openxmlformats.org/officeDocument/2006/customXml" ds:itemID="{67BBC019-F0CC-40FF-AC1D-90C5BF57B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25771-EE6B-4729-8174-0A22F99EE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Marnikovic, Silvija (Podgorica)</cp:lastModifiedBy>
  <cp:revision>13</cp:revision>
  <dcterms:created xsi:type="dcterms:W3CDTF">2024-01-05T14:21:00Z</dcterms:created>
  <dcterms:modified xsi:type="dcterms:W3CDTF">2024-12-19T09:56:00Z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2022-10-30T19:21:23Z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5eb1b426-e909-47de-932a-53c0df796c33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0x010100DC6967BB3711D04B83490126E15D7C64</vt:lpwstr>
  </property>
  <property fmtid="{D5CDD505-2E9C-101B-9397-08002B2CF9AE}" pid="10" name="MediaServiceImageTags">
    <vt:lpwstr/>
  </property>
</Properties>
</file>