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A5F6" w14:textId="095289DD" w:rsidR="00141DF3" w:rsidRPr="004B34C4" w:rsidRDefault="00141DF3" w:rsidP="001A1746">
      <w:pPr>
        <w:jc w:val="center"/>
        <w:rPr>
          <w:rFonts w:ascii="Times New Roman" w:hAnsi="Times New Roman" w:cs="Times New Roman"/>
        </w:rPr>
      </w:pPr>
      <w:r w:rsidRPr="004B34C4">
        <w:rPr>
          <w:rFonts w:ascii="Times New Roman" w:hAnsi="Times New Roman" w:cs="Times New Roman"/>
        </w:rPr>
        <w:t>VEBINAR</w:t>
      </w:r>
    </w:p>
    <w:p w14:paraId="1A88E47F" w14:textId="5C6C6DF4" w:rsidR="001A1746" w:rsidRPr="004B34C4" w:rsidRDefault="001A1746" w:rsidP="001A1746">
      <w:pPr>
        <w:jc w:val="center"/>
        <w:rPr>
          <w:rFonts w:ascii="Times New Roman" w:hAnsi="Times New Roman" w:cs="Times New Roman"/>
        </w:rPr>
      </w:pPr>
      <w:r w:rsidRPr="004B34C4">
        <w:rPr>
          <w:rFonts w:ascii="Times New Roman" w:hAnsi="Times New Roman" w:cs="Times New Roman"/>
        </w:rPr>
        <w:t>Žena u jeziku i društvu: od lepše polovine do žrtve femicida</w:t>
      </w:r>
    </w:p>
    <w:p w14:paraId="3E7F9F4E" w14:textId="77777777" w:rsidR="00141DF3" w:rsidRPr="004B34C4" w:rsidRDefault="00141DF3" w:rsidP="001A1746">
      <w:pPr>
        <w:jc w:val="center"/>
        <w:rPr>
          <w:rFonts w:ascii="Times New Roman" w:hAnsi="Times New Roman" w:cs="Times New Roman"/>
        </w:rPr>
      </w:pPr>
    </w:p>
    <w:p w14:paraId="410F39C5" w14:textId="00280A85" w:rsidR="00141DF3" w:rsidRPr="004B34C4" w:rsidRDefault="00141DF3" w:rsidP="001A1746">
      <w:pPr>
        <w:jc w:val="center"/>
        <w:rPr>
          <w:rFonts w:ascii="Times New Roman" w:hAnsi="Times New Roman" w:cs="Times New Roman"/>
        </w:rPr>
      </w:pPr>
      <w:r w:rsidRPr="004B34C4">
        <w:rPr>
          <w:rFonts w:ascii="Times New Roman" w:hAnsi="Times New Roman" w:cs="Times New Roman"/>
        </w:rPr>
        <w:t>KURIKULUM</w:t>
      </w:r>
    </w:p>
    <w:p w14:paraId="30BF1E3D" w14:textId="77777777" w:rsidR="001A1746" w:rsidRPr="004B34C4" w:rsidRDefault="001A1746" w:rsidP="001A1746">
      <w:pPr>
        <w:jc w:val="both"/>
        <w:rPr>
          <w:rFonts w:ascii="Times New Roman" w:hAnsi="Times New Roman" w:cs="Times New Roman"/>
        </w:rPr>
      </w:pPr>
    </w:p>
    <w:p w14:paraId="3F70F086" w14:textId="3425BD10" w:rsidR="001A1746" w:rsidRPr="004B34C4" w:rsidRDefault="00DD284D" w:rsidP="001A1746">
      <w:pPr>
        <w:ind w:firstLine="708"/>
        <w:jc w:val="both"/>
        <w:rPr>
          <w:rFonts w:ascii="Times New Roman" w:hAnsi="Times New Roman" w:cs="Times New Roman"/>
        </w:rPr>
      </w:pPr>
      <w:r w:rsidRPr="004B34C4">
        <w:rPr>
          <w:rFonts w:ascii="Times New Roman" w:hAnsi="Times New Roman" w:cs="Times New Roman"/>
        </w:rPr>
        <w:t>V</w:t>
      </w:r>
      <w:r w:rsidR="00141DF3" w:rsidRPr="004B34C4">
        <w:rPr>
          <w:rFonts w:ascii="Times New Roman" w:hAnsi="Times New Roman" w:cs="Times New Roman"/>
        </w:rPr>
        <w:t>ebinar</w:t>
      </w:r>
      <w:r w:rsidR="001A1746" w:rsidRPr="004B34C4">
        <w:rPr>
          <w:rFonts w:ascii="Times New Roman" w:hAnsi="Times New Roman" w:cs="Times New Roman"/>
        </w:rPr>
        <w:t xml:space="preserve"> pod nazivom „Žena u jeziku i društvu: od lepše polovine do žrtve femicida“, predstaviće najčešće jezičke prakse u javnoj i privatnoj sferi na </w:t>
      </w:r>
      <w:r w:rsidR="00141DF3" w:rsidRPr="004B34C4">
        <w:rPr>
          <w:rFonts w:ascii="Times New Roman" w:hAnsi="Times New Roman" w:cs="Times New Roman"/>
        </w:rPr>
        <w:t>našem</w:t>
      </w:r>
      <w:r w:rsidR="001A1746" w:rsidRPr="004B34C4">
        <w:rPr>
          <w:rFonts w:ascii="Times New Roman" w:hAnsi="Times New Roman" w:cs="Times New Roman"/>
        </w:rPr>
        <w:t xml:space="preserve"> govornom području, koje </w:t>
      </w:r>
      <w:r w:rsidR="00141DF3" w:rsidRPr="004B34C4">
        <w:rPr>
          <w:rFonts w:ascii="Times New Roman" w:hAnsi="Times New Roman" w:cs="Times New Roman"/>
        </w:rPr>
        <w:t>suptilno</w:t>
      </w:r>
      <w:r w:rsidR="001A1746" w:rsidRPr="004B34C4">
        <w:rPr>
          <w:rFonts w:ascii="Times New Roman" w:hAnsi="Times New Roman" w:cs="Times New Roman"/>
        </w:rPr>
        <w:t xml:space="preserve"> ili očigledno ženi dodeljuju niži stupanj vrednosti u heteroseksualnoj binarnoj matrici. </w:t>
      </w:r>
    </w:p>
    <w:p w14:paraId="1750C822" w14:textId="21F7DE56" w:rsidR="001A1746" w:rsidRPr="004B34C4" w:rsidRDefault="001A1746" w:rsidP="001A1746">
      <w:pPr>
        <w:ind w:firstLine="708"/>
        <w:jc w:val="both"/>
        <w:rPr>
          <w:rFonts w:ascii="Times New Roman" w:hAnsi="Times New Roman" w:cs="Times New Roman"/>
        </w:rPr>
      </w:pPr>
      <w:r w:rsidRPr="004B34C4">
        <w:rPr>
          <w:rFonts w:ascii="Times New Roman" w:hAnsi="Times New Roman" w:cs="Times New Roman"/>
        </w:rPr>
        <w:t>Podsetićemo se porekla značenja reči i fraza koje se vezuju za ženu, a koje čuvaju vekovne ideje o njenoj nemoći, manjem društvenom značaju koji je ograničen na njen fizički izgled i reproduktivnu moć, pa i poslovičnoj pokvarenosti, prevrtljivosti, brbljivosti, itd. Govorićemo i o društvenoj klimi koja podgreva takve predrasude i o direktnim društvenim posledicama poniženosti ili nevidljivosti u javnom jeziku. Takve posledice daleko prevazilaze subjektivni osećaj neuvaženosti žene i obuhvataju i njenu ekonomsku ugroženost, sputanost u individualnom i profesionalnom razvoju</w:t>
      </w:r>
      <w:r w:rsidR="00141DF3" w:rsidRPr="004B34C4">
        <w:rPr>
          <w:rFonts w:ascii="Times New Roman" w:hAnsi="Times New Roman" w:cs="Times New Roman"/>
        </w:rPr>
        <w:t>,</w:t>
      </w:r>
      <w:r w:rsidRPr="004B34C4">
        <w:rPr>
          <w:rFonts w:ascii="Times New Roman" w:hAnsi="Times New Roman" w:cs="Times New Roman"/>
        </w:rPr>
        <w:t xml:space="preserve"> ali i negativne posledice po zdravlje i fizičku izloženost nasilju koje može da vodi do femicida. </w:t>
      </w:r>
    </w:p>
    <w:p w14:paraId="63B2DFD3" w14:textId="24A7219D" w:rsidR="0012237A" w:rsidRPr="004B34C4" w:rsidRDefault="001A1746" w:rsidP="001A1746">
      <w:pPr>
        <w:ind w:firstLine="708"/>
        <w:jc w:val="both"/>
        <w:rPr>
          <w:rFonts w:ascii="Times New Roman" w:hAnsi="Times New Roman" w:cs="Times New Roman"/>
        </w:rPr>
      </w:pPr>
      <w:r w:rsidRPr="004B34C4">
        <w:rPr>
          <w:rFonts w:ascii="Times New Roman" w:hAnsi="Times New Roman" w:cs="Times New Roman"/>
        </w:rPr>
        <w:t xml:space="preserve">Posebnu pažnju posvetićemo takvim jezičko-društvenim praksama na dvema najuticajnijim javnim pozornicama – medijskoj i sudskoj, </w:t>
      </w:r>
      <w:r w:rsidR="00DD284D" w:rsidRPr="004B34C4">
        <w:rPr>
          <w:rFonts w:ascii="Times New Roman" w:hAnsi="Times New Roman" w:cs="Times New Roman"/>
        </w:rPr>
        <w:t>jer nasilje počinje od jezika</w:t>
      </w:r>
      <w:r w:rsidR="0016285A" w:rsidRPr="004B34C4">
        <w:rPr>
          <w:rFonts w:ascii="Times New Roman" w:hAnsi="Times New Roman" w:cs="Times New Roman"/>
        </w:rPr>
        <w:t>. K</w:t>
      </w:r>
      <w:r w:rsidRPr="004B34C4">
        <w:rPr>
          <w:rFonts w:ascii="Times New Roman" w:hAnsi="Times New Roman" w:cs="Times New Roman"/>
        </w:rPr>
        <w:t xml:space="preserve">roz </w:t>
      </w:r>
      <w:r w:rsidR="0016285A" w:rsidRPr="004B34C4">
        <w:rPr>
          <w:rFonts w:ascii="Times New Roman" w:hAnsi="Times New Roman" w:cs="Times New Roman"/>
        </w:rPr>
        <w:t>tri</w:t>
      </w:r>
      <w:r w:rsidRPr="004B34C4">
        <w:rPr>
          <w:rFonts w:ascii="Times New Roman" w:hAnsi="Times New Roman" w:cs="Times New Roman"/>
        </w:rPr>
        <w:t xml:space="preserve"> </w:t>
      </w:r>
      <w:r w:rsidR="00DD284D" w:rsidRPr="004B34C4">
        <w:rPr>
          <w:rFonts w:ascii="Times New Roman" w:hAnsi="Times New Roman" w:cs="Times New Roman"/>
        </w:rPr>
        <w:t xml:space="preserve">sesije ovog vebnara </w:t>
      </w:r>
      <w:r w:rsidR="00216395" w:rsidRPr="004B34C4">
        <w:rPr>
          <w:rFonts w:ascii="Times New Roman" w:hAnsi="Times New Roman" w:cs="Times New Roman"/>
        </w:rPr>
        <w:t>sproveš</w:t>
      </w:r>
      <w:r w:rsidR="0016285A" w:rsidRPr="004B34C4">
        <w:rPr>
          <w:rFonts w:ascii="Times New Roman" w:hAnsi="Times New Roman" w:cs="Times New Roman"/>
        </w:rPr>
        <w:t>će vas</w:t>
      </w:r>
      <w:r w:rsidRPr="004B34C4">
        <w:rPr>
          <w:rFonts w:ascii="Times New Roman" w:hAnsi="Times New Roman" w:cs="Times New Roman"/>
        </w:rPr>
        <w:t xml:space="preserve"> teoretičarka savremene kulture, dr Emilija Radibratović</w:t>
      </w:r>
      <w:r w:rsidR="00141DF3" w:rsidRPr="004B34C4">
        <w:rPr>
          <w:rFonts w:ascii="Times New Roman" w:hAnsi="Times New Roman" w:cs="Times New Roman"/>
        </w:rPr>
        <w:t xml:space="preserve"> i javna tužiteljka Gorjana Mirčić Čaluković</w:t>
      </w:r>
      <w:r w:rsidRPr="004B34C4">
        <w:rPr>
          <w:rFonts w:ascii="Times New Roman" w:hAnsi="Times New Roman" w:cs="Times New Roman"/>
        </w:rPr>
        <w:t xml:space="preserve">.  </w:t>
      </w:r>
    </w:p>
    <w:p w14:paraId="7780B193" w14:textId="77777777" w:rsidR="0016285A" w:rsidRPr="004B34C4" w:rsidRDefault="0016285A" w:rsidP="001A1746">
      <w:pPr>
        <w:ind w:firstLine="708"/>
        <w:jc w:val="both"/>
        <w:rPr>
          <w:rFonts w:ascii="Times New Roman" w:hAnsi="Times New Roman" w:cs="Times New Roman"/>
        </w:rPr>
      </w:pPr>
    </w:p>
    <w:p w14:paraId="5C8B82ED" w14:textId="279B9395" w:rsidR="0016285A" w:rsidRPr="004B34C4" w:rsidRDefault="0016285A" w:rsidP="001628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B34C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 </w:t>
      </w:r>
    </w:p>
    <w:p w14:paraId="1F294D44" w14:textId="77777777" w:rsidR="0016285A" w:rsidRPr="004B34C4" w:rsidRDefault="0016285A" w:rsidP="001A1746">
      <w:pPr>
        <w:ind w:firstLine="708"/>
        <w:jc w:val="both"/>
        <w:rPr>
          <w:rFonts w:ascii="Times New Roman" w:hAnsi="Times New Roman" w:cs="Times New Roman"/>
        </w:rPr>
      </w:pPr>
    </w:p>
    <w:sectPr w:rsidR="0016285A" w:rsidRPr="004B34C4" w:rsidSect="00C933BF">
      <w:headerReference w:type="default" r:id="rId7"/>
      <w:pgSz w:w="11907" w:h="16840" w:code="9"/>
      <w:pgMar w:top="1361" w:right="1304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721C" w14:textId="77777777" w:rsidR="006E3D04" w:rsidRDefault="006E3D04" w:rsidP="004B34C4">
      <w:pPr>
        <w:spacing w:after="0" w:line="240" w:lineRule="auto"/>
      </w:pPr>
      <w:r>
        <w:separator/>
      </w:r>
    </w:p>
  </w:endnote>
  <w:endnote w:type="continuationSeparator" w:id="0">
    <w:p w14:paraId="1DD23572" w14:textId="77777777" w:rsidR="006E3D04" w:rsidRDefault="006E3D04" w:rsidP="004B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38FB" w14:textId="77777777" w:rsidR="006E3D04" w:rsidRDefault="006E3D04" w:rsidP="004B34C4">
      <w:pPr>
        <w:spacing w:after="0" w:line="240" w:lineRule="auto"/>
      </w:pPr>
      <w:r>
        <w:separator/>
      </w:r>
    </w:p>
  </w:footnote>
  <w:footnote w:type="continuationSeparator" w:id="0">
    <w:p w14:paraId="2E9F3A85" w14:textId="77777777" w:rsidR="006E3D04" w:rsidRDefault="006E3D04" w:rsidP="004B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4751" w14:textId="77777777" w:rsidR="004B34C4" w:rsidRDefault="004B34C4" w:rsidP="004B34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507D27BF" wp14:editId="6C6AA4F9">
          <wp:simplePos x="0" y="0"/>
          <wp:positionH relativeFrom="column">
            <wp:posOffset>3543300</wp:posOffset>
          </wp:positionH>
          <wp:positionV relativeFrom="paragraph">
            <wp:posOffset>-111759</wp:posOffset>
          </wp:positionV>
          <wp:extent cx="552450" cy="556895"/>
          <wp:effectExtent l="0" t="0" r="0" b="0"/>
          <wp:wrapSquare wrapText="bothSides" distT="0" distB="0" distL="114300" distR="114300"/>
          <wp:docPr id="9" name="image2.png" descr="UNIGeRC logo TPO web 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IGeRC logo TPO web transparen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5247D573" wp14:editId="28D47352">
          <wp:simplePos x="0" y="0"/>
          <wp:positionH relativeFrom="column">
            <wp:posOffset>4176395</wp:posOffset>
          </wp:positionH>
          <wp:positionV relativeFrom="paragraph">
            <wp:posOffset>-59054</wp:posOffset>
          </wp:positionV>
          <wp:extent cx="835025" cy="542925"/>
          <wp:effectExtent l="0" t="0" r="0" b="0"/>
          <wp:wrapSquare wrapText="bothSides" distT="0" distB="0" distL="114300" distR="114300"/>
          <wp:docPr id="10" name="image3.png" descr="UNIGEM,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IGEM, 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0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7958E2C2" wp14:editId="620021BD">
          <wp:simplePos x="0" y="0"/>
          <wp:positionH relativeFrom="column">
            <wp:posOffset>5071745</wp:posOffset>
          </wp:positionH>
          <wp:positionV relativeFrom="paragraph">
            <wp:posOffset>-111759</wp:posOffset>
          </wp:positionV>
          <wp:extent cx="719455" cy="514350"/>
          <wp:effectExtent l="0" t="0" r="0" b="0"/>
          <wp:wrapSquare wrapText="bothSides" distT="0" distB="0" distL="114300" distR="114300"/>
          <wp:docPr id="11" name="image1.jpg" descr="Znak Tpo TPO ENG v14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nak Tpo TPO ENG v14 copy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04990F" w14:textId="77777777" w:rsidR="004B34C4" w:rsidRDefault="004B34C4" w:rsidP="004B34C4">
    <w:pPr>
      <w:pStyle w:val="Header"/>
    </w:pPr>
  </w:p>
  <w:p w14:paraId="4C70BBDA" w14:textId="77777777" w:rsidR="004B34C4" w:rsidRDefault="004B34C4" w:rsidP="004B34C4">
    <w:pPr>
      <w:pStyle w:val="Header"/>
    </w:pPr>
  </w:p>
  <w:p w14:paraId="1BE36726" w14:textId="77777777" w:rsidR="004B34C4" w:rsidRDefault="004B34C4" w:rsidP="004B34C4">
    <w:pPr>
      <w:pStyle w:val="Header"/>
    </w:pPr>
  </w:p>
  <w:p w14:paraId="7DF8E52F" w14:textId="77777777" w:rsidR="004B34C4" w:rsidRDefault="004B34C4" w:rsidP="004B34C4">
    <w:pPr>
      <w:pStyle w:val="Header"/>
    </w:pPr>
  </w:p>
  <w:p w14:paraId="1866EDFB" w14:textId="77777777" w:rsidR="004B34C4" w:rsidRDefault="004B34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46"/>
    <w:rsid w:val="0012237A"/>
    <w:rsid w:val="00141DF3"/>
    <w:rsid w:val="0016285A"/>
    <w:rsid w:val="001A1746"/>
    <w:rsid w:val="00216395"/>
    <w:rsid w:val="00257D5C"/>
    <w:rsid w:val="002D5EA6"/>
    <w:rsid w:val="004B34C4"/>
    <w:rsid w:val="006E3D04"/>
    <w:rsid w:val="009C54F4"/>
    <w:rsid w:val="009D135A"/>
    <w:rsid w:val="00A8160F"/>
    <w:rsid w:val="00C933BF"/>
    <w:rsid w:val="00DD284D"/>
    <w:rsid w:val="00F5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8190F"/>
  <w15:docId w15:val="{7B013256-11E8-9945-82FD-5D568772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74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74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746"/>
    <w:rPr>
      <w:rFonts w:eastAsiaTheme="majorEastAsia" w:cstheme="majorBidi"/>
      <w:color w:val="0F4761" w:themeColor="accent1" w:themeShade="BF"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746"/>
    <w:rPr>
      <w:rFonts w:eastAsiaTheme="majorEastAsia" w:cstheme="majorBidi"/>
      <w:i/>
      <w:iCs/>
      <w:color w:val="0F4761" w:themeColor="accent1" w:themeShade="BF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746"/>
    <w:rPr>
      <w:rFonts w:eastAsiaTheme="majorEastAsia" w:cstheme="majorBidi"/>
      <w:color w:val="0F4761" w:themeColor="accent1" w:themeShade="BF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746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746"/>
    <w:rPr>
      <w:rFonts w:eastAsiaTheme="majorEastAsia" w:cstheme="majorBidi"/>
      <w:color w:val="595959" w:themeColor="text1" w:themeTint="A6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746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746"/>
    <w:rPr>
      <w:rFonts w:eastAsiaTheme="majorEastAsia" w:cstheme="majorBidi"/>
      <w:color w:val="272727" w:themeColor="text1" w:themeTint="D8"/>
      <w:lang w:val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A1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746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746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Quote">
    <w:name w:val="Quote"/>
    <w:basedOn w:val="Normal"/>
    <w:next w:val="Normal"/>
    <w:link w:val="QuoteChar"/>
    <w:uiPriority w:val="29"/>
    <w:qFormat/>
    <w:rsid w:val="001A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746"/>
    <w:rPr>
      <w:i/>
      <w:iCs/>
      <w:color w:val="404040" w:themeColor="text1" w:themeTint="BF"/>
      <w:lang w:val="sr-Latn-RS"/>
    </w:rPr>
  </w:style>
  <w:style w:type="paragraph" w:styleId="ListParagraph">
    <w:name w:val="List Paragraph"/>
    <w:basedOn w:val="Normal"/>
    <w:uiPriority w:val="34"/>
    <w:qFormat/>
    <w:rsid w:val="001A1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746"/>
    <w:rPr>
      <w:i/>
      <w:iCs/>
      <w:color w:val="0F4761" w:themeColor="accent1" w:themeShade="BF"/>
      <w:lang w:val="sr-Latn-RS"/>
    </w:rPr>
  </w:style>
  <w:style w:type="character" w:styleId="IntenseReference">
    <w:name w:val="Intense Reference"/>
    <w:basedOn w:val="DefaultParagraphFont"/>
    <w:uiPriority w:val="32"/>
    <w:qFormat/>
    <w:rsid w:val="001A17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3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4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B3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4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822D-9D51-40F4-B6B9-4C8375F3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Radibratović</dc:creator>
  <cp:lastModifiedBy>Lamija Subasic</cp:lastModifiedBy>
  <cp:revision>2</cp:revision>
  <dcterms:created xsi:type="dcterms:W3CDTF">2025-02-17T18:41:00Z</dcterms:created>
  <dcterms:modified xsi:type="dcterms:W3CDTF">2025-02-17T18:41:00Z</dcterms:modified>
</cp:coreProperties>
</file>